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26DA" w14:textId="31180743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  <w:r w:rsidRPr="00600314">
        <w:rPr>
          <w:rFonts w:ascii="Arial" w:eastAsia="Calibri" w:hAnsi="Arial" w:cs="Arial"/>
          <w:lang w:val="ca-ES"/>
        </w:rPr>
        <w:t xml:space="preserve">Es fa públic que </w:t>
      </w:r>
      <w:proofErr w:type="spellStart"/>
      <w:r w:rsidR="003A0493">
        <w:rPr>
          <w:rFonts w:ascii="Arial" w:eastAsia="Calibri" w:hAnsi="Arial" w:cs="Arial"/>
          <w:lang w:val="ca-ES"/>
        </w:rPr>
        <w:t>Dipsalut</w:t>
      </w:r>
      <w:proofErr w:type="spellEnd"/>
      <w:r w:rsidR="003A0493">
        <w:rPr>
          <w:rFonts w:ascii="Arial" w:eastAsia="Calibri" w:hAnsi="Arial" w:cs="Arial"/>
          <w:lang w:val="ca-ES"/>
        </w:rPr>
        <w:t xml:space="preserve">, organisme autònom de </w:t>
      </w:r>
      <w:r w:rsidRPr="00600314">
        <w:rPr>
          <w:rFonts w:ascii="Arial" w:eastAsia="Calibri" w:hAnsi="Arial" w:cs="Arial"/>
          <w:lang w:val="ca-ES"/>
        </w:rPr>
        <w:t>la Diputació de Girona</w:t>
      </w:r>
      <w:r w:rsidR="003A0493">
        <w:rPr>
          <w:rFonts w:ascii="Arial" w:eastAsia="Calibri" w:hAnsi="Arial" w:cs="Arial"/>
          <w:lang w:val="ca-ES"/>
        </w:rPr>
        <w:t>,</w:t>
      </w:r>
      <w:r w:rsidRPr="00600314">
        <w:rPr>
          <w:rFonts w:ascii="Arial" w:eastAsia="Calibri" w:hAnsi="Arial" w:cs="Arial"/>
          <w:lang w:val="ca-ES"/>
        </w:rPr>
        <w:t xml:space="preserve"> ha concedit durant l’any 20</w:t>
      </w:r>
      <w:r>
        <w:rPr>
          <w:rFonts w:ascii="Arial" w:eastAsia="Calibri" w:hAnsi="Arial" w:cs="Arial"/>
          <w:lang w:val="ca-ES"/>
        </w:rPr>
        <w:t>2</w:t>
      </w:r>
      <w:r w:rsidR="00D844CC">
        <w:rPr>
          <w:rFonts w:ascii="Arial" w:eastAsia="Calibri" w:hAnsi="Arial" w:cs="Arial"/>
          <w:lang w:val="ca-ES"/>
        </w:rPr>
        <w:t>3</w:t>
      </w:r>
      <w:r w:rsidRPr="00600314">
        <w:rPr>
          <w:rFonts w:ascii="Arial" w:eastAsia="Calibri" w:hAnsi="Arial" w:cs="Arial"/>
          <w:lang w:val="ca-ES"/>
        </w:rPr>
        <w:t xml:space="preserve"> a l’Ajuntament de Llambilles les subvencions següents:</w:t>
      </w:r>
    </w:p>
    <w:p w14:paraId="72293CEE" w14:textId="77777777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33135818" w14:textId="77777777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2715"/>
      </w:tblGrid>
      <w:tr w:rsidR="00600314" w:rsidRPr="00600314" w14:paraId="352BA724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08275E46" w14:textId="77777777" w:rsidR="00600314" w:rsidRPr="00600314" w:rsidRDefault="00600314" w:rsidP="00600314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600314">
              <w:rPr>
                <w:rFonts w:ascii="Arial" w:eastAsia="Calibri" w:hAnsi="Arial" w:cs="Arial"/>
                <w:b/>
                <w:i/>
              </w:rPr>
              <w:t>Concepte</w:t>
            </w:r>
          </w:p>
        </w:tc>
        <w:tc>
          <w:tcPr>
            <w:tcW w:w="2715" w:type="dxa"/>
            <w:vAlign w:val="center"/>
          </w:tcPr>
          <w:p w14:paraId="7D07F414" w14:textId="77777777" w:rsidR="00600314" w:rsidRPr="00600314" w:rsidRDefault="00600314" w:rsidP="00600314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600314">
              <w:rPr>
                <w:rFonts w:ascii="Arial" w:eastAsia="Calibri" w:hAnsi="Arial" w:cs="Arial"/>
                <w:b/>
                <w:i/>
              </w:rPr>
              <w:t>Subvenció concedida €</w:t>
            </w:r>
          </w:p>
        </w:tc>
      </w:tr>
      <w:tr w:rsidR="00600314" w:rsidRPr="00600314" w14:paraId="478344BF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66B7DDED" w14:textId="02ADC4BE" w:rsidR="00600314" w:rsidRPr="00600314" w:rsidRDefault="003A0493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Control de plagues</w:t>
            </w:r>
            <w:r w:rsidR="00012DA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715" w:type="dxa"/>
            <w:vAlign w:val="center"/>
          </w:tcPr>
          <w:p w14:paraId="754086E0" w14:textId="1835A9B4" w:rsidR="00600314" w:rsidRPr="00600314" w:rsidRDefault="00EF48DA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1.312,73</w:t>
            </w:r>
          </w:p>
        </w:tc>
      </w:tr>
      <w:tr w:rsidR="00600314" w:rsidRPr="00600314" w14:paraId="36E9CF10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11F13984" w14:textId="2B7CD49B" w:rsidR="00600314" w:rsidRPr="00600314" w:rsidRDefault="003A0493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Condicions i estil de vida</w:t>
            </w:r>
          </w:p>
        </w:tc>
        <w:tc>
          <w:tcPr>
            <w:tcW w:w="2715" w:type="dxa"/>
            <w:vAlign w:val="center"/>
          </w:tcPr>
          <w:p w14:paraId="7FF6B77A" w14:textId="7CFC2F5B" w:rsidR="00600314" w:rsidRPr="00600314" w:rsidRDefault="00557697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5.640,53</w:t>
            </w:r>
          </w:p>
        </w:tc>
      </w:tr>
      <w:tr w:rsidR="00600314" w:rsidRPr="00600314" w14:paraId="5A8FB57C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5E957705" w14:textId="250CA548" w:rsidR="00600314" w:rsidRPr="00600314" w:rsidRDefault="003A0493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Inversions en consultoris mèdics locals</w:t>
            </w:r>
          </w:p>
        </w:tc>
        <w:tc>
          <w:tcPr>
            <w:tcW w:w="2715" w:type="dxa"/>
            <w:vAlign w:val="center"/>
          </w:tcPr>
          <w:p w14:paraId="253A4E7E" w14:textId="77777777" w:rsidR="00600314" w:rsidRDefault="00557697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786,50</w:t>
            </w:r>
          </w:p>
          <w:p w14:paraId="59F657B6" w14:textId="1A779EAB" w:rsidR="00557697" w:rsidRPr="00600314" w:rsidRDefault="00557697" w:rsidP="0060031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53522" w:rsidRPr="00600314" w14:paraId="63199E89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7EC19ABA" w14:textId="69F017A9" w:rsidR="00F53522" w:rsidRDefault="00F53522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Manteniment consultori local 2022-2023</w:t>
            </w:r>
          </w:p>
        </w:tc>
        <w:tc>
          <w:tcPr>
            <w:tcW w:w="2715" w:type="dxa"/>
            <w:vAlign w:val="center"/>
          </w:tcPr>
          <w:p w14:paraId="6459C64F" w14:textId="6F7436EF" w:rsidR="00F53522" w:rsidRDefault="00E508A4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4.272,45</w:t>
            </w:r>
          </w:p>
        </w:tc>
      </w:tr>
      <w:tr w:rsidR="00F53522" w:rsidRPr="00600314" w14:paraId="5294F061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41603D73" w14:textId="77777777" w:rsidR="00F53522" w:rsidRDefault="00F53522" w:rsidP="0060031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15" w:type="dxa"/>
            <w:vAlign w:val="center"/>
          </w:tcPr>
          <w:p w14:paraId="24224A9B" w14:textId="77777777" w:rsidR="00F53522" w:rsidRDefault="00F53522" w:rsidP="0060031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00314" w:rsidRPr="00600314" w14:paraId="5FDD8943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6414E1A6" w14:textId="77777777" w:rsidR="00600314" w:rsidRPr="00600314" w:rsidRDefault="00600314" w:rsidP="00600314">
            <w:pPr>
              <w:jc w:val="right"/>
              <w:rPr>
                <w:rFonts w:ascii="Arial" w:eastAsia="Calibri" w:hAnsi="Arial" w:cs="Arial"/>
                <w:b/>
              </w:rPr>
            </w:pPr>
            <w:r w:rsidRPr="00600314">
              <w:rPr>
                <w:rFonts w:ascii="Arial" w:eastAsia="Calibri" w:hAnsi="Arial" w:cs="Arial"/>
                <w:b/>
              </w:rPr>
              <w:t>TOTAL</w:t>
            </w:r>
          </w:p>
        </w:tc>
        <w:tc>
          <w:tcPr>
            <w:tcW w:w="2715" w:type="dxa"/>
            <w:vAlign w:val="center"/>
          </w:tcPr>
          <w:p w14:paraId="7C0A2379" w14:textId="27B77CAB" w:rsidR="00600314" w:rsidRDefault="00E508A4" w:rsidP="0060031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</w:t>
            </w:r>
            <w:r w:rsidR="00A162F2">
              <w:rPr>
                <w:rFonts w:ascii="Arial" w:eastAsia="Calibri" w:hAnsi="Arial" w:cs="Arial"/>
                <w:b/>
              </w:rPr>
              <w:t>.012,21</w:t>
            </w:r>
          </w:p>
          <w:p w14:paraId="7273CF1D" w14:textId="5F3FFEA0" w:rsidR="00C77597" w:rsidRPr="00600314" w:rsidRDefault="00C77597" w:rsidP="0060031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50E7C7C0" w14:textId="77777777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66E6E69E" w14:textId="77777777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432A1B62" w14:textId="41CF74E4" w:rsidR="00600314" w:rsidRPr="00600314" w:rsidRDefault="004C37D5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  <w:r>
        <w:rPr>
          <w:rFonts w:ascii="Arial" w:eastAsia="Calibri" w:hAnsi="Arial" w:cs="Arial"/>
          <w:noProof/>
          <w:lang w:val="ca-ES"/>
        </w:rPr>
        <w:drawing>
          <wp:inline distT="0" distB="0" distL="0" distR="0" wp14:anchorId="4EC41D81" wp14:editId="53F6E78C">
            <wp:extent cx="2009775" cy="1004888"/>
            <wp:effectExtent l="0" t="0" r="0" b="5080"/>
            <wp:docPr id="1" name="Imatge 1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&#10;&#10;Descripció generada automàtica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617" cy="100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314" w:rsidRPr="00600314">
        <w:rPr>
          <w:rFonts w:ascii="Arial" w:eastAsia="Calibri" w:hAnsi="Arial" w:cs="Arial"/>
          <w:lang w:val="ca-ES"/>
        </w:rPr>
        <w:tab/>
      </w:r>
      <w:r w:rsidR="00600314" w:rsidRPr="00600314">
        <w:rPr>
          <w:rFonts w:ascii="Arial" w:eastAsia="Calibri" w:hAnsi="Arial" w:cs="Arial"/>
          <w:noProof/>
          <w:lang w:val="ca-ES" w:eastAsia="ca-ES"/>
        </w:rPr>
        <w:drawing>
          <wp:inline distT="0" distB="0" distL="0" distR="0" wp14:anchorId="724FFE6A" wp14:editId="01E02CE9">
            <wp:extent cx="2971800" cy="728289"/>
            <wp:effectExtent l="19050" t="0" r="0" b="0"/>
            <wp:docPr id="4" name="3 Imagen" descr="logo2 aj gran seny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 aj gran senye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816" cy="72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8AD81" w14:textId="77777777" w:rsidR="009274E7" w:rsidRDefault="009274E7"/>
    <w:sectPr w:rsidR="009274E7" w:rsidSect="00232CD1">
      <w:footerReference w:type="default" r:id="rId8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0469" w14:textId="77777777" w:rsidR="001C4E00" w:rsidRDefault="001C4E00">
      <w:pPr>
        <w:spacing w:after="0" w:line="240" w:lineRule="auto"/>
      </w:pPr>
      <w:r>
        <w:separator/>
      </w:r>
    </w:p>
  </w:endnote>
  <w:endnote w:type="continuationSeparator" w:id="0">
    <w:p w14:paraId="55FAA440" w14:textId="77777777" w:rsidR="001C4E00" w:rsidRDefault="001C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98A0" w14:textId="77777777" w:rsidR="00D32B37" w:rsidRDefault="00D32B37" w:rsidP="00F17924">
    <w:pPr>
      <w:pStyle w:val="Capalera"/>
      <w:tabs>
        <w:tab w:val="clear" w:pos="8504"/>
        <w:tab w:val="right" w:pos="9130"/>
      </w:tabs>
      <w:ind w:left="-880" w:right="-626"/>
      <w:jc w:val="center"/>
      <w:rPr>
        <w:rFonts w:ascii="Dotum" w:eastAsia="Dotum" w:hAnsi="Dotum"/>
        <w:sz w:val="16"/>
        <w:szCs w:val="16"/>
      </w:rPr>
    </w:pPr>
  </w:p>
  <w:p w14:paraId="5A16EB85" w14:textId="77777777" w:rsidR="00D32B37" w:rsidRDefault="00D32B3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75A3" w14:textId="77777777" w:rsidR="001C4E00" w:rsidRDefault="001C4E00">
      <w:pPr>
        <w:spacing w:after="0" w:line="240" w:lineRule="auto"/>
      </w:pPr>
      <w:r>
        <w:separator/>
      </w:r>
    </w:p>
  </w:footnote>
  <w:footnote w:type="continuationSeparator" w:id="0">
    <w:p w14:paraId="3ED2DB3D" w14:textId="77777777" w:rsidR="001C4E00" w:rsidRDefault="001C4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14"/>
    <w:rsid w:val="00012DAF"/>
    <w:rsid w:val="00130806"/>
    <w:rsid w:val="001C4E00"/>
    <w:rsid w:val="003A0493"/>
    <w:rsid w:val="003D5D04"/>
    <w:rsid w:val="00467323"/>
    <w:rsid w:val="004C37D5"/>
    <w:rsid w:val="00557697"/>
    <w:rsid w:val="00600314"/>
    <w:rsid w:val="00711F03"/>
    <w:rsid w:val="007D2035"/>
    <w:rsid w:val="009274E7"/>
    <w:rsid w:val="00A162F2"/>
    <w:rsid w:val="00A80CB4"/>
    <w:rsid w:val="00AB5210"/>
    <w:rsid w:val="00C77597"/>
    <w:rsid w:val="00D844CC"/>
    <w:rsid w:val="00E508A4"/>
    <w:rsid w:val="00E74950"/>
    <w:rsid w:val="00EF48DA"/>
    <w:rsid w:val="00F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0004"/>
  <w15:chartTrackingRefBased/>
  <w15:docId w15:val="{258D95D5-CC5B-4A4A-B8F5-3ACFF6E7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00314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CapaleraCar">
    <w:name w:val="Capçalera Car"/>
    <w:basedOn w:val="Lletraperdefectedelpargraf"/>
    <w:link w:val="Capalera"/>
    <w:rsid w:val="00600314"/>
    <w:rPr>
      <w:lang w:val="ca-ES"/>
    </w:rPr>
  </w:style>
  <w:style w:type="paragraph" w:styleId="Peu">
    <w:name w:val="footer"/>
    <w:basedOn w:val="Normal"/>
    <w:link w:val="PeuCar"/>
    <w:unhideWhenUsed/>
    <w:rsid w:val="00600314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euCar">
    <w:name w:val="Peu Car"/>
    <w:basedOn w:val="Lletraperdefectedelpargraf"/>
    <w:link w:val="Peu"/>
    <w:rsid w:val="00600314"/>
    <w:rPr>
      <w:lang w:val="ca-ES"/>
    </w:rPr>
  </w:style>
  <w:style w:type="table" w:styleId="Taulaambquadrcula">
    <w:name w:val="Table Grid"/>
    <w:basedOn w:val="Taulanormal"/>
    <w:uiPriority w:val="59"/>
    <w:rsid w:val="00600314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Patiño</dc:creator>
  <cp:keywords/>
  <dc:description/>
  <cp:lastModifiedBy>Ajuntament Llambilles</cp:lastModifiedBy>
  <cp:revision>2</cp:revision>
  <dcterms:created xsi:type="dcterms:W3CDTF">2024-01-15T13:04:00Z</dcterms:created>
  <dcterms:modified xsi:type="dcterms:W3CDTF">2024-01-15T13:04:00Z</dcterms:modified>
</cp:coreProperties>
</file>